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945B" w14:textId="0E1A1249" w:rsidR="00577C46" w:rsidRDefault="00577C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0084F" w14:paraId="5B55F7FF" w14:textId="77777777" w:rsidTr="00EA0088">
        <w:tc>
          <w:tcPr>
            <w:tcW w:w="8494" w:type="dxa"/>
            <w:gridSpan w:val="2"/>
          </w:tcPr>
          <w:p w14:paraId="220CAD02" w14:textId="7C5AD5F2" w:rsidR="0060084F" w:rsidRPr="0060084F" w:rsidRDefault="0060084F" w:rsidP="0060084F">
            <w:pPr>
              <w:jc w:val="center"/>
              <w:rPr>
                <w:b/>
                <w:bCs/>
              </w:rPr>
            </w:pPr>
            <w:r w:rsidRPr="0060084F">
              <w:rPr>
                <w:b/>
                <w:bCs/>
              </w:rPr>
              <w:t>FORMULARIO WEB – CANAL ÉTICO</w:t>
            </w:r>
          </w:p>
        </w:tc>
      </w:tr>
      <w:tr w:rsidR="0060084F" w14:paraId="7F1DCD99" w14:textId="77777777" w:rsidTr="0060084F">
        <w:trPr>
          <w:trHeight w:val="785"/>
        </w:trPr>
        <w:tc>
          <w:tcPr>
            <w:tcW w:w="1555" w:type="dxa"/>
          </w:tcPr>
          <w:p w14:paraId="4C3D67FA" w14:textId="09EB70BE" w:rsidR="0060084F" w:rsidRPr="0060084F" w:rsidRDefault="0060084F">
            <w:pPr>
              <w:rPr>
                <w:b/>
                <w:bCs/>
              </w:rPr>
            </w:pPr>
            <w:permStart w:id="253571198" w:edGrp="everyone" w:colFirst="1" w:colLast="1"/>
            <w:r w:rsidRPr="0060084F">
              <w:rPr>
                <w:b/>
                <w:bCs/>
                <w:sz w:val="18"/>
                <w:szCs w:val="18"/>
              </w:rPr>
              <w:t xml:space="preserve">Nombre y apellidos </w:t>
            </w:r>
            <w:r w:rsidRPr="0060084F">
              <w:rPr>
                <w:sz w:val="18"/>
                <w:szCs w:val="18"/>
              </w:rPr>
              <w:t>(opcional)</w:t>
            </w:r>
          </w:p>
        </w:tc>
        <w:tc>
          <w:tcPr>
            <w:tcW w:w="6939" w:type="dxa"/>
          </w:tcPr>
          <w:p w14:paraId="6ACABF67" w14:textId="77777777" w:rsidR="0060084F" w:rsidRDefault="0060084F"/>
        </w:tc>
      </w:tr>
      <w:tr w:rsidR="0060084F" w14:paraId="4E6572FE" w14:textId="77777777" w:rsidTr="0060084F">
        <w:tc>
          <w:tcPr>
            <w:tcW w:w="1555" w:type="dxa"/>
          </w:tcPr>
          <w:p w14:paraId="42B906E3" w14:textId="77777777" w:rsidR="0060084F" w:rsidRPr="0060084F" w:rsidRDefault="0060084F">
            <w:pPr>
              <w:rPr>
                <w:b/>
                <w:bCs/>
                <w:sz w:val="18"/>
                <w:szCs w:val="18"/>
              </w:rPr>
            </w:pPr>
            <w:permStart w:id="338711390" w:edGrp="everyone" w:colFirst="1" w:colLast="1"/>
            <w:permEnd w:id="253571198"/>
            <w:r w:rsidRPr="0060084F">
              <w:rPr>
                <w:b/>
                <w:bCs/>
                <w:sz w:val="18"/>
                <w:szCs w:val="18"/>
              </w:rPr>
              <w:t>DNI/NIE</w:t>
            </w:r>
          </w:p>
          <w:p w14:paraId="35655819" w14:textId="623913CA" w:rsidR="0060084F" w:rsidRPr="0060084F" w:rsidRDefault="0060084F">
            <w:r w:rsidRPr="0060084F">
              <w:rPr>
                <w:sz w:val="18"/>
                <w:szCs w:val="18"/>
              </w:rPr>
              <w:t>(opcional)</w:t>
            </w:r>
          </w:p>
        </w:tc>
        <w:tc>
          <w:tcPr>
            <w:tcW w:w="6939" w:type="dxa"/>
          </w:tcPr>
          <w:p w14:paraId="0BF1981E" w14:textId="77777777" w:rsidR="0060084F" w:rsidRDefault="0060084F"/>
        </w:tc>
      </w:tr>
      <w:tr w:rsidR="0060084F" w14:paraId="41AB56CB" w14:textId="77777777" w:rsidTr="0060084F">
        <w:tc>
          <w:tcPr>
            <w:tcW w:w="1555" w:type="dxa"/>
          </w:tcPr>
          <w:p w14:paraId="33DC7641" w14:textId="77777777" w:rsidR="0060084F" w:rsidRPr="0060084F" w:rsidRDefault="0060084F">
            <w:pPr>
              <w:rPr>
                <w:b/>
                <w:bCs/>
                <w:sz w:val="18"/>
                <w:szCs w:val="18"/>
              </w:rPr>
            </w:pPr>
            <w:permStart w:id="1800026304" w:edGrp="everyone" w:colFirst="1" w:colLast="1"/>
            <w:permEnd w:id="338711390"/>
            <w:proofErr w:type="spellStart"/>
            <w:r w:rsidRPr="0060084F">
              <w:rPr>
                <w:b/>
                <w:bCs/>
                <w:sz w:val="18"/>
                <w:szCs w:val="18"/>
              </w:rPr>
              <w:t>Tlf</w:t>
            </w:r>
            <w:proofErr w:type="spellEnd"/>
            <w:r w:rsidRPr="0060084F">
              <w:rPr>
                <w:b/>
                <w:bCs/>
                <w:sz w:val="18"/>
                <w:szCs w:val="18"/>
              </w:rPr>
              <w:t xml:space="preserve"> / email.</w:t>
            </w:r>
          </w:p>
          <w:p w14:paraId="24F947AD" w14:textId="52D482A2" w:rsidR="0060084F" w:rsidRPr="0060084F" w:rsidRDefault="0060084F">
            <w:r w:rsidRPr="0060084F">
              <w:rPr>
                <w:sz w:val="20"/>
                <w:szCs w:val="20"/>
              </w:rPr>
              <w:t>(opcional)</w:t>
            </w:r>
          </w:p>
        </w:tc>
        <w:tc>
          <w:tcPr>
            <w:tcW w:w="6939" w:type="dxa"/>
          </w:tcPr>
          <w:p w14:paraId="0A3F83AE" w14:textId="77777777" w:rsidR="0060084F" w:rsidRDefault="0060084F"/>
        </w:tc>
      </w:tr>
      <w:tr w:rsidR="0060084F" w14:paraId="485ABD62" w14:textId="77777777" w:rsidTr="0060084F">
        <w:trPr>
          <w:trHeight w:val="528"/>
        </w:trPr>
        <w:tc>
          <w:tcPr>
            <w:tcW w:w="1555" w:type="dxa"/>
          </w:tcPr>
          <w:p w14:paraId="652D8681" w14:textId="74407472" w:rsidR="0060084F" w:rsidRPr="0060084F" w:rsidRDefault="0060084F">
            <w:pPr>
              <w:rPr>
                <w:b/>
                <w:bCs/>
              </w:rPr>
            </w:pPr>
            <w:permStart w:id="1553875243" w:edGrp="everyone" w:colFirst="1" w:colLast="1"/>
            <w:permEnd w:id="1800026304"/>
            <w:r w:rsidRPr="0060084F">
              <w:rPr>
                <w:b/>
                <w:bCs/>
                <w:sz w:val="18"/>
                <w:szCs w:val="18"/>
              </w:rPr>
              <w:t>Relación con la organización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939" w:type="dxa"/>
          </w:tcPr>
          <w:p w14:paraId="1E8DFE1F" w14:textId="77777777" w:rsidR="0060084F" w:rsidRDefault="0060084F"/>
        </w:tc>
      </w:tr>
      <w:tr w:rsidR="0060084F" w14:paraId="02A9203A" w14:textId="77777777" w:rsidTr="0060084F">
        <w:trPr>
          <w:trHeight w:val="2505"/>
        </w:trPr>
        <w:tc>
          <w:tcPr>
            <w:tcW w:w="1555" w:type="dxa"/>
          </w:tcPr>
          <w:p w14:paraId="6DFA64DF" w14:textId="67C0338C" w:rsidR="0060084F" w:rsidRPr="0060084F" w:rsidRDefault="0060084F">
            <w:pPr>
              <w:rPr>
                <w:b/>
                <w:bCs/>
              </w:rPr>
            </w:pPr>
            <w:permStart w:id="235234217" w:edGrp="everyone" w:colFirst="1" w:colLast="1"/>
            <w:permEnd w:id="1553875243"/>
            <w:r w:rsidRPr="0060084F">
              <w:rPr>
                <w:b/>
                <w:bCs/>
              </w:rPr>
              <w:t>Hechos objeto de denuncia</w:t>
            </w:r>
            <w:r>
              <w:rPr>
                <w:b/>
                <w:bCs/>
              </w:rPr>
              <w:t>*</w:t>
            </w:r>
          </w:p>
          <w:p w14:paraId="5C203570" w14:textId="2FB5D6B3" w:rsidR="0060084F" w:rsidRDefault="0060084F">
            <w:r w:rsidRPr="0060084F">
              <w:rPr>
                <w:sz w:val="16"/>
                <w:szCs w:val="16"/>
              </w:rPr>
              <w:t>(Datos de la persona o personas involucradas en los hechos, fecha, relación)</w:t>
            </w:r>
          </w:p>
        </w:tc>
        <w:tc>
          <w:tcPr>
            <w:tcW w:w="6939" w:type="dxa"/>
          </w:tcPr>
          <w:p w14:paraId="5AAEE58C" w14:textId="77777777" w:rsidR="0060084F" w:rsidRDefault="0060084F"/>
        </w:tc>
      </w:tr>
      <w:permEnd w:id="235234217"/>
      <w:tr w:rsidR="0060084F" w14:paraId="15FE2EE2" w14:textId="77777777" w:rsidTr="00D66A7F">
        <w:trPr>
          <w:trHeight w:val="826"/>
        </w:trPr>
        <w:tc>
          <w:tcPr>
            <w:tcW w:w="8494" w:type="dxa"/>
            <w:gridSpan w:val="2"/>
          </w:tcPr>
          <w:p w14:paraId="21E74CA4" w14:textId="77777777" w:rsidR="0060084F" w:rsidRDefault="0060084F">
            <w:r>
              <w:t>De conformidad con la normativa vigente y aplicable en protección de datos de carácter personal, le informamos que sus datos serán incorporados al sistema de tratamiento titularidad de C</w:t>
            </w:r>
            <w:r w:rsidR="003111B4">
              <w:t>ARAMELOS CERDÁN S.L con domicilio en Paraje de los Bastidas S/N 30700 Torre Pacheco (Murcia)</w:t>
            </w:r>
          </w:p>
          <w:p w14:paraId="62FEE76A" w14:textId="77777777" w:rsidR="003111B4" w:rsidRDefault="003111B4" w:rsidP="003111B4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Finalidad: </w:t>
            </w:r>
            <w:r>
              <w:t>gestionar su documentación, adoptar las medidas correctivas correspondientes y en caso de ser necesario, informarle sobre el resultado del procedimiento.</w:t>
            </w:r>
          </w:p>
          <w:p w14:paraId="7BEDC8BD" w14:textId="77777777" w:rsidR="003111B4" w:rsidRDefault="003111B4" w:rsidP="003111B4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Plazo de conservación: </w:t>
            </w:r>
            <w:r>
              <w:t>Los datos serán conservados durante el plazo estrictamente necesario para esclarecer los hechos denunciados. En todo caso transcurrido tres meses se procederá a la destrucción de los datos facilitados salvo que sean investigados en un entorno legal distinto.</w:t>
            </w:r>
          </w:p>
          <w:p w14:paraId="7981DF86" w14:textId="1CA1FE57" w:rsidR="003111B4" w:rsidRDefault="003111B4" w:rsidP="003111B4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Base </w:t>
            </w:r>
            <w:r w:rsidR="005A0C32">
              <w:rPr>
                <w:b/>
                <w:bCs/>
              </w:rPr>
              <w:t>legitima</w:t>
            </w:r>
            <w:r>
              <w:rPr>
                <w:b/>
                <w:bCs/>
              </w:rPr>
              <w:t xml:space="preserve">: </w:t>
            </w:r>
            <w:r>
              <w:t>Consentimiento del interesado.</w:t>
            </w:r>
          </w:p>
          <w:p w14:paraId="00F0AFDF" w14:textId="77777777" w:rsidR="003111B4" w:rsidRDefault="003111B4" w:rsidP="003111B4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  <w:bCs/>
              </w:rPr>
              <w:t>Cesiones:</w:t>
            </w:r>
            <w:r>
              <w:t xml:space="preserve"> No se cederán los datos a terceros salvo obligación legal.</w:t>
            </w:r>
          </w:p>
          <w:p w14:paraId="759FA547" w14:textId="77777777" w:rsidR="003111B4" w:rsidRDefault="003111B4" w:rsidP="003111B4">
            <w:r>
              <w:t xml:space="preserve">De acuerdo con los derechos que le confiere la normativa vigente y aplicable en protección de datos podrá ejercer los derechos de acceso, rectificación, limitación de tratamiento, supresión (derecho al olvido) portabilidad y oposición al tratamiento de sus datos de carácter personal, así como la revocación del consentimiento prestado para el tratamiento de los mismos, dirigiendo su petición a la dirección postal indicada ( </w:t>
            </w:r>
            <w:hyperlink r:id="rId7" w:history="1">
              <w:r w:rsidRPr="00DD3A09">
                <w:rPr>
                  <w:rStyle w:val="Hipervnculo"/>
                </w:rPr>
                <w:t>canaletico@carameloscerdan.com</w:t>
              </w:r>
            </w:hyperlink>
            <w:r>
              <w:t>). Podrá dirigirse a la Autoridad de Control competente para presentar la reclamación que considere oportuna.</w:t>
            </w:r>
          </w:p>
          <w:p w14:paraId="43E051F1" w14:textId="77777777" w:rsidR="003111B4" w:rsidRDefault="003111B4" w:rsidP="003111B4"/>
          <w:p w14:paraId="32643E3A" w14:textId="77777777" w:rsidR="003111B4" w:rsidRDefault="003111B4" w:rsidP="003111B4">
            <w:r>
              <w:t>En último lugar el/la denunciante otorga el consentimiento explícito para el tratamiento de los datos mencionados anteriormente.</w:t>
            </w:r>
          </w:p>
          <w:p w14:paraId="788F3F7C" w14:textId="3F722861" w:rsidR="003111B4" w:rsidRDefault="00000000" w:rsidP="005A0C32">
            <w:pPr>
              <w:tabs>
                <w:tab w:val="left" w:pos="720"/>
              </w:tabs>
            </w:pPr>
            <w:sdt>
              <w:sdtPr>
                <w:id w:val="521055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50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0C32">
              <w:t>He leído y acepto la política de protección de datos para que se gestione mis datos para el Canal Ético.</w:t>
            </w:r>
          </w:p>
          <w:p w14:paraId="72AA9AB6" w14:textId="4AB40E23" w:rsidR="003111B4" w:rsidRDefault="003111B4" w:rsidP="003111B4"/>
        </w:tc>
      </w:tr>
    </w:tbl>
    <w:p w14:paraId="577B6A71" w14:textId="44C152CF" w:rsidR="0060084F" w:rsidRDefault="0060084F">
      <w:r>
        <w:t>NOTA: Los campos con asterisco(*) son obligatorios.</w:t>
      </w:r>
    </w:p>
    <w:sectPr w:rsidR="0060084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DF9B" w14:textId="77777777" w:rsidR="00245521" w:rsidRDefault="00245521" w:rsidP="0060084F">
      <w:pPr>
        <w:spacing w:after="0" w:line="240" w:lineRule="auto"/>
      </w:pPr>
      <w:r>
        <w:separator/>
      </w:r>
    </w:p>
  </w:endnote>
  <w:endnote w:type="continuationSeparator" w:id="0">
    <w:p w14:paraId="45D5A049" w14:textId="77777777" w:rsidR="00245521" w:rsidRDefault="00245521" w:rsidP="0060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33B8" w14:textId="77777777" w:rsidR="00245521" w:rsidRDefault="00245521" w:rsidP="0060084F">
      <w:pPr>
        <w:spacing w:after="0" w:line="240" w:lineRule="auto"/>
      </w:pPr>
      <w:r>
        <w:separator/>
      </w:r>
    </w:p>
  </w:footnote>
  <w:footnote w:type="continuationSeparator" w:id="0">
    <w:p w14:paraId="02EA3642" w14:textId="77777777" w:rsidR="00245521" w:rsidRDefault="00245521" w:rsidP="0060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ADE4" w14:textId="46A399F0" w:rsidR="0060084F" w:rsidRDefault="0060084F">
    <w:pPr>
      <w:pStyle w:val="Encabezado"/>
    </w:pPr>
    <w:r>
      <w:rPr>
        <w:noProof/>
      </w:rPr>
      <w:drawing>
        <wp:inline distT="0" distB="0" distL="0" distR="0" wp14:anchorId="5F5668A1" wp14:editId="48944BBB">
          <wp:extent cx="4143375" cy="59295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936" cy="59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CF3AD15" wp14:editId="70D670D9">
          <wp:extent cx="1228725" cy="92329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593" cy="93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CFB"/>
    <w:multiLevelType w:val="hybridMultilevel"/>
    <w:tmpl w:val="E7A40096"/>
    <w:lvl w:ilvl="0" w:tplc="62E8D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 w:cryptProviderType="rsaAES" w:cryptAlgorithmClass="hash" w:cryptAlgorithmType="typeAny" w:cryptAlgorithmSid="14" w:cryptSpinCount="100000" w:hash="2gLqWqehkK7yeopCzWuoytW3xJB0qXsu/0hofrm0ZKApyWNZY8NyxSR0wDDfHygOjIT5Y6f1bti7OQEK/sWk3w==" w:salt="2/sko7EZ1/59Em0Y0Jg1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68"/>
    <w:rsid w:val="00053468"/>
    <w:rsid w:val="00245521"/>
    <w:rsid w:val="003111B4"/>
    <w:rsid w:val="00577C46"/>
    <w:rsid w:val="005A0C32"/>
    <w:rsid w:val="005E50D8"/>
    <w:rsid w:val="0060084F"/>
    <w:rsid w:val="00CB74D4"/>
    <w:rsid w:val="00D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65C9"/>
  <w15:chartTrackingRefBased/>
  <w15:docId w15:val="{15781956-83CB-475B-A0DE-E95179DB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84F"/>
  </w:style>
  <w:style w:type="paragraph" w:styleId="Piedepgina">
    <w:name w:val="footer"/>
    <w:basedOn w:val="Normal"/>
    <w:link w:val="PiedepginaCar"/>
    <w:uiPriority w:val="99"/>
    <w:unhideWhenUsed/>
    <w:rsid w:val="00600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84F"/>
  </w:style>
  <w:style w:type="table" w:styleId="Tablaconcuadrcula">
    <w:name w:val="Table Grid"/>
    <w:basedOn w:val="Tablanormal"/>
    <w:uiPriority w:val="39"/>
    <w:rsid w:val="0060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11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1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1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aletico@carameloscerd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Yelamos</dc:creator>
  <cp:keywords/>
  <dc:description/>
  <cp:lastModifiedBy>Enrique Yelamos</cp:lastModifiedBy>
  <cp:revision>2</cp:revision>
  <dcterms:created xsi:type="dcterms:W3CDTF">2023-11-16T08:49:00Z</dcterms:created>
  <dcterms:modified xsi:type="dcterms:W3CDTF">2023-11-16T08:49:00Z</dcterms:modified>
</cp:coreProperties>
</file>